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7BA92" w14:textId="22F38B6C" w:rsidR="00E62316" w:rsidRDefault="00E838AC" w:rsidP="00E62316">
      <w:pPr>
        <w:pStyle w:val="a7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42F70DB9" w14:textId="47CC39F2" w:rsidR="00A034A7" w:rsidRDefault="00A034A7" w:rsidP="00E62316">
      <w:pPr>
        <w:pStyle w:val="a7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4A7">
        <w:rPr>
          <w:rFonts w:ascii="Times New Roman" w:hAnsi="Times New Roman" w:cs="Times New Roman"/>
          <w:b/>
          <w:sz w:val="28"/>
          <w:szCs w:val="28"/>
        </w:rPr>
        <w:t xml:space="preserve">О признании утратившими силу некоторых </w:t>
      </w:r>
      <w:r w:rsidR="00642891">
        <w:rPr>
          <w:rFonts w:ascii="Times New Roman" w:hAnsi="Times New Roman" w:cs="Times New Roman"/>
          <w:b/>
          <w:sz w:val="28"/>
          <w:szCs w:val="28"/>
        </w:rPr>
        <w:t xml:space="preserve">решений </w:t>
      </w:r>
      <w:r w:rsidR="00E6231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42891">
        <w:rPr>
          <w:rFonts w:ascii="Times New Roman" w:hAnsi="Times New Roman" w:cs="Times New Roman"/>
          <w:b/>
          <w:sz w:val="28"/>
          <w:szCs w:val="28"/>
        </w:rPr>
        <w:t>Кабинета Министров Кыргызской Республики</w:t>
      </w:r>
      <w:r w:rsidRPr="00A034A7">
        <w:rPr>
          <w:rFonts w:ascii="Times New Roman" w:hAnsi="Times New Roman" w:cs="Times New Roman"/>
          <w:b/>
          <w:sz w:val="28"/>
          <w:szCs w:val="28"/>
        </w:rPr>
        <w:t xml:space="preserve"> в сфере государственных закупок</w:t>
      </w:r>
    </w:p>
    <w:p w14:paraId="647CB4C1" w14:textId="77777777" w:rsidR="00E62316" w:rsidRPr="00F9260B" w:rsidRDefault="00E62316" w:rsidP="00E62316">
      <w:pPr>
        <w:pStyle w:val="a7"/>
        <w:spacing w:line="360" w:lineRule="auto"/>
        <w:ind w:left="85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8F2584" w14:textId="77777777" w:rsidR="00E064EB" w:rsidRPr="00F9260B" w:rsidRDefault="00E064EB" w:rsidP="00E62316">
      <w:pPr>
        <w:pStyle w:val="a7"/>
        <w:numPr>
          <w:ilvl w:val="0"/>
          <w:numId w:val="4"/>
        </w:numPr>
        <w:spacing w:line="360" w:lineRule="auto"/>
        <w:ind w:left="284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Цель и задачи проекта</w:t>
      </w:r>
    </w:p>
    <w:p w14:paraId="209F05FB" w14:textId="3D5013D3" w:rsidR="00117BE6" w:rsidRPr="00F9260B" w:rsidRDefault="00E54692" w:rsidP="00E62316">
      <w:pPr>
        <w:pStyle w:val="a7"/>
        <w:spacing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9260B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Настоящий проект </w:t>
      </w:r>
      <w:r w:rsidR="00D054DD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постановления </w:t>
      </w:r>
      <w:bookmarkStart w:id="0" w:name="_Hlk83891914"/>
      <w:r w:rsidR="00E55FE6">
        <w:rPr>
          <w:rFonts w:ascii="Times New Roman" w:hAnsi="Times New Roman" w:cs="Times New Roman"/>
          <w:sz w:val="28"/>
          <w:szCs w:val="28"/>
          <w:lang w:eastAsia="ru-RU"/>
        </w:rPr>
        <w:t xml:space="preserve">Кабинета </w:t>
      </w:r>
      <w:r w:rsidR="00CC00B8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E55FE6">
        <w:rPr>
          <w:rFonts w:ascii="Times New Roman" w:hAnsi="Times New Roman" w:cs="Times New Roman"/>
          <w:sz w:val="28"/>
          <w:szCs w:val="28"/>
          <w:lang w:eastAsia="ru-RU"/>
        </w:rPr>
        <w:t>инистров</w:t>
      </w:r>
      <w:r w:rsidR="004A7730" w:rsidRPr="004A7730">
        <w:rPr>
          <w:rFonts w:ascii="Times New Roman" w:hAnsi="Times New Roman" w:cs="Times New Roman"/>
          <w:sz w:val="28"/>
          <w:szCs w:val="28"/>
          <w:lang w:eastAsia="ru-RU"/>
        </w:rPr>
        <w:t xml:space="preserve"> Кыргызской Республики </w:t>
      </w:r>
      <w:bookmarkStart w:id="1" w:name="_Hlk85118877"/>
      <w:r w:rsidR="004A7730" w:rsidRPr="004A7730">
        <w:rPr>
          <w:rFonts w:ascii="Times New Roman" w:hAnsi="Times New Roman" w:cs="Times New Roman"/>
          <w:sz w:val="28"/>
          <w:szCs w:val="28"/>
          <w:lang w:eastAsia="ru-RU"/>
        </w:rPr>
        <w:t xml:space="preserve">«О </w:t>
      </w:r>
      <w:r w:rsidR="006B70DA" w:rsidRPr="006B70DA">
        <w:rPr>
          <w:rFonts w:ascii="Times New Roman" w:hAnsi="Times New Roman" w:cs="Times New Roman"/>
          <w:sz w:val="28"/>
          <w:szCs w:val="28"/>
          <w:lang w:eastAsia="ru-RU"/>
        </w:rPr>
        <w:t>признании</w:t>
      </w:r>
      <w:r w:rsidR="003A2FB9">
        <w:rPr>
          <w:rFonts w:ascii="Times New Roman" w:hAnsi="Times New Roman" w:cs="Times New Roman"/>
          <w:sz w:val="28"/>
          <w:szCs w:val="28"/>
          <w:lang w:eastAsia="ru-RU"/>
        </w:rPr>
        <w:t xml:space="preserve"> утратившими силу некоторых нормативн</w:t>
      </w:r>
      <w:r w:rsidR="00B66D06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="003A2FB9">
        <w:rPr>
          <w:rFonts w:ascii="Times New Roman" w:hAnsi="Times New Roman" w:cs="Times New Roman"/>
          <w:sz w:val="28"/>
          <w:szCs w:val="28"/>
          <w:lang w:eastAsia="ru-RU"/>
        </w:rPr>
        <w:t xml:space="preserve"> правовых актов в сфере государственных закупок»</w:t>
      </w:r>
      <w:r w:rsidR="006B70DA" w:rsidRPr="006B70D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="006B70DA">
        <w:rPr>
          <w:rFonts w:ascii="Times New Roman" w:hAnsi="Times New Roman" w:cs="Times New Roman"/>
          <w:sz w:val="28"/>
          <w:szCs w:val="28"/>
          <w:lang w:eastAsia="ru-RU"/>
        </w:rPr>
        <w:t xml:space="preserve">(далее – </w:t>
      </w:r>
      <w:r w:rsidR="00A034A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6B70DA">
        <w:rPr>
          <w:rFonts w:ascii="Times New Roman" w:hAnsi="Times New Roman" w:cs="Times New Roman"/>
          <w:sz w:val="28"/>
          <w:szCs w:val="28"/>
          <w:lang w:eastAsia="ru-RU"/>
        </w:rPr>
        <w:t>роект постановления)</w:t>
      </w:r>
      <w:r w:rsidR="00A034A7">
        <w:rPr>
          <w:rFonts w:ascii="Times New Roman" w:hAnsi="Times New Roman" w:cs="Times New Roman"/>
          <w:sz w:val="28"/>
          <w:szCs w:val="28"/>
        </w:rPr>
        <w:t xml:space="preserve"> разработан в целях</w:t>
      </w:r>
      <w:r w:rsidR="003A2FB9">
        <w:rPr>
          <w:rFonts w:ascii="Times New Roman" w:hAnsi="Times New Roman" w:cs="Times New Roman"/>
          <w:sz w:val="28"/>
          <w:szCs w:val="28"/>
        </w:rPr>
        <w:t xml:space="preserve"> приведения нормативных правовых актов в сфере государственных закупок в соответствие с Законом Кыргызской Республики «О государственных закупок» (далее – Закон)</w:t>
      </w:r>
      <w:bookmarkEnd w:id="1"/>
      <w:r w:rsidR="003A2FB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B53D89" w14:textId="065E4B12" w:rsidR="00E064EB" w:rsidRDefault="00E064EB" w:rsidP="00E62316">
      <w:pPr>
        <w:pStyle w:val="a7"/>
        <w:numPr>
          <w:ilvl w:val="0"/>
          <w:numId w:val="4"/>
        </w:numPr>
        <w:spacing w:line="360" w:lineRule="auto"/>
        <w:ind w:left="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60B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14:paraId="5AADD75A" w14:textId="0734AD95" w:rsidR="00A034A7" w:rsidRPr="00A034A7" w:rsidRDefault="005B4456" w:rsidP="00E62316">
      <w:pPr>
        <w:pStyle w:val="a7"/>
        <w:spacing w:line="360" w:lineRule="auto"/>
        <w:ind w:left="284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</w:t>
      </w:r>
      <w:r w:rsidR="00A034A7">
        <w:rPr>
          <w:rFonts w:asciiTheme="majorBidi" w:hAnsiTheme="majorBidi" w:cstheme="majorBidi"/>
          <w:sz w:val="28"/>
          <w:szCs w:val="28"/>
        </w:rPr>
        <w:t xml:space="preserve">  </w:t>
      </w:r>
      <w:r w:rsidR="00A034A7" w:rsidRPr="00A034A7">
        <w:rPr>
          <w:rFonts w:asciiTheme="majorBidi" w:hAnsiTheme="majorBidi" w:cstheme="majorBidi"/>
          <w:sz w:val="28"/>
          <w:szCs w:val="28"/>
        </w:rPr>
        <w:t>В целях совершенствования процедур осуществления государственных закупок, обеспечения государственных закупок требуемого качества с использованием наименьшего объема государственных средств,</w:t>
      </w:r>
      <w:r w:rsidR="000462BE">
        <w:rPr>
          <w:rFonts w:asciiTheme="majorBidi" w:hAnsiTheme="majorBidi" w:cstheme="majorBidi"/>
          <w:sz w:val="28"/>
          <w:szCs w:val="28"/>
        </w:rPr>
        <w:t xml:space="preserve"> Законом Кыргызской Республики «О внесении изменений </w:t>
      </w:r>
      <w:r w:rsidR="00A034A7" w:rsidRPr="00A034A7">
        <w:rPr>
          <w:rFonts w:asciiTheme="majorBidi" w:hAnsiTheme="majorBidi" w:cstheme="majorBidi"/>
          <w:sz w:val="28"/>
          <w:szCs w:val="28"/>
        </w:rPr>
        <w:t xml:space="preserve">в Закон Кыргызской Республики «О государственных закупках» </w:t>
      </w:r>
      <w:r w:rsidR="000462BE" w:rsidRPr="000462BE">
        <w:rPr>
          <w:rFonts w:asciiTheme="majorBidi" w:hAnsiTheme="majorBidi" w:cstheme="majorBidi"/>
          <w:sz w:val="28"/>
          <w:szCs w:val="28"/>
        </w:rPr>
        <w:t>от 11 августа 2021 года № 99</w:t>
      </w:r>
      <w:r w:rsidR="000462BE">
        <w:rPr>
          <w:rFonts w:asciiTheme="majorBidi" w:hAnsiTheme="majorBidi" w:cstheme="majorBidi"/>
          <w:sz w:val="28"/>
          <w:szCs w:val="28"/>
        </w:rPr>
        <w:t xml:space="preserve"> </w:t>
      </w:r>
      <w:r w:rsidR="00A034A7" w:rsidRPr="00A034A7">
        <w:rPr>
          <w:rFonts w:asciiTheme="majorBidi" w:hAnsiTheme="majorBidi" w:cstheme="majorBidi"/>
          <w:sz w:val="28"/>
          <w:szCs w:val="28"/>
        </w:rPr>
        <w:t>были внесены изменения</w:t>
      </w:r>
      <w:r w:rsidR="000462BE">
        <w:rPr>
          <w:rFonts w:asciiTheme="majorBidi" w:hAnsiTheme="majorBidi" w:cstheme="majorBidi"/>
          <w:sz w:val="28"/>
          <w:szCs w:val="28"/>
        </w:rPr>
        <w:t xml:space="preserve"> в Закон Кыргызской Республики «О государственных закупках»</w:t>
      </w:r>
      <w:r w:rsidR="00A034A7" w:rsidRPr="00A034A7">
        <w:rPr>
          <w:rFonts w:asciiTheme="majorBidi" w:hAnsiTheme="majorBidi" w:cstheme="majorBidi"/>
          <w:sz w:val="28"/>
          <w:szCs w:val="28"/>
        </w:rPr>
        <w:t>.</w:t>
      </w:r>
    </w:p>
    <w:p w14:paraId="5A2B7188" w14:textId="58B6A977" w:rsidR="00A034A7" w:rsidRPr="00A034A7" w:rsidRDefault="00A034A7" w:rsidP="00E62316">
      <w:pPr>
        <w:pStyle w:val="a7"/>
        <w:spacing w:line="360" w:lineRule="auto"/>
        <w:ind w:left="284"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034A7">
        <w:rPr>
          <w:rFonts w:asciiTheme="majorBidi" w:hAnsiTheme="majorBidi" w:cstheme="majorBidi"/>
          <w:sz w:val="28"/>
          <w:szCs w:val="28"/>
        </w:rPr>
        <w:t>Основные изменения включают следующее:</w:t>
      </w:r>
    </w:p>
    <w:p w14:paraId="4FAF6671" w14:textId="7857BB65" w:rsidR="00A034A7" w:rsidRPr="00A034A7" w:rsidRDefault="00A034A7" w:rsidP="00E62316">
      <w:pPr>
        <w:pStyle w:val="a7"/>
        <w:spacing w:line="360" w:lineRule="auto"/>
        <w:ind w:left="284"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  <w:r w:rsidRPr="00A034A7">
        <w:rPr>
          <w:rFonts w:asciiTheme="majorBidi" w:hAnsiTheme="majorBidi" w:cstheme="majorBidi"/>
          <w:sz w:val="28"/>
          <w:szCs w:val="28"/>
        </w:rPr>
        <w:t>- понятие «пороговые суммы» было исключено.</w:t>
      </w:r>
    </w:p>
    <w:p w14:paraId="6BFB11FB" w14:textId="1D0EB984" w:rsidR="00A034A7" w:rsidRDefault="00A034A7" w:rsidP="00E62316">
      <w:pPr>
        <w:pStyle w:val="a7"/>
        <w:spacing w:line="360" w:lineRule="auto"/>
        <w:ind w:left="284"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7605D" w:rsidRPr="00A034A7">
        <w:rPr>
          <w:rFonts w:asciiTheme="majorBidi" w:hAnsiTheme="majorBidi" w:cstheme="majorBidi"/>
          <w:sz w:val="28"/>
          <w:szCs w:val="28"/>
        </w:rPr>
        <w:t>При</w:t>
      </w:r>
      <w:r w:rsidR="0017605D">
        <w:rPr>
          <w:rFonts w:asciiTheme="majorBidi" w:hAnsiTheme="majorBidi" w:cstheme="majorBidi"/>
          <w:sz w:val="28"/>
          <w:szCs w:val="28"/>
        </w:rPr>
        <w:t xml:space="preserve"> </w:t>
      </w:r>
      <w:r w:rsidR="00E62316" w:rsidRPr="00A034A7">
        <w:rPr>
          <w:rFonts w:asciiTheme="majorBidi" w:hAnsiTheme="majorBidi" w:cstheme="majorBidi"/>
          <w:sz w:val="28"/>
          <w:szCs w:val="28"/>
        </w:rPr>
        <w:t xml:space="preserve">этом </w:t>
      </w:r>
      <w:r w:rsidR="00E62316">
        <w:rPr>
          <w:rFonts w:asciiTheme="majorBidi" w:hAnsiTheme="majorBidi" w:cstheme="majorBidi"/>
          <w:sz w:val="28"/>
          <w:szCs w:val="28"/>
        </w:rPr>
        <w:t>понятие</w:t>
      </w:r>
      <w:r w:rsidR="00E62316" w:rsidRPr="00A034A7">
        <w:rPr>
          <w:rFonts w:asciiTheme="majorBidi" w:hAnsiTheme="majorBidi" w:cstheme="majorBidi"/>
          <w:sz w:val="28"/>
          <w:szCs w:val="28"/>
        </w:rPr>
        <w:t xml:space="preserve"> </w:t>
      </w:r>
      <w:r w:rsidR="00E62316">
        <w:rPr>
          <w:rFonts w:asciiTheme="majorBidi" w:hAnsiTheme="majorBidi" w:cstheme="majorBidi"/>
          <w:sz w:val="28"/>
          <w:szCs w:val="28"/>
        </w:rPr>
        <w:t>«</w:t>
      </w:r>
      <w:r w:rsidRPr="00A034A7">
        <w:rPr>
          <w:rFonts w:asciiTheme="majorBidi" w:hAnsiTheme="majorBidi" w:cstheme="majorBidi"/>
          <w:sz w:val="28"/>
          <w:szCs w:val="28"/>
        </w:rPr>
        <w:t xml:space="preserve">пороговые </w:t>
      </w:r>
      <w:r w:rsidR="00E62316" w:rsidRPr="00A034A7">
        <w:rPr>
          <w:rFonts w:asciiTheme="majorBidi" w:hAnsiTheme="majorBidi" w:cstheme="majorBidi"/>
          <w:sz w:val="28"/>
          <w:szCs w:val="28"/>
        </w:rPr>
        <w:t xml:space="preserve">суммы» </w:t>
      </w:r>
      <w:r w:rsidR="00E62316">
        <w:rPr>
          <w:rFonts w:asciiTheme="majorBidi" w:hAnsiTheme="majorBidi" w:cstheme="majorBidi"/>
          <w:sz w:val="28"/>
          <w:szCs w:val="28"/>
        </w:rPr>
        <w:t>было</w:t>
      </w:r>
      <w:r w:rsidR="00E62316" w:rsidRPr="00A034A7">
        <w:rPr>
          <w:rFonts w:asciiTheme="majorBidi" w:hAnsiTheme="majorBidi" w:cstheme="majorBidi"/>
          <w:sz w:val="28"/>
          <w:szCs w:val="28"/>
        </w:rPr>
        <w:t xml:space="preserve"> </w:t>
      </w:r>
      <w:r w:rsidR="00E62316">
        <w:rPr>
          <w:rFonts w:asciiTheme="majorBidi" w:hAnsiTheme="majorBidi" w:cstheme="majorBidi"/>
          <w:sz w:val="28"/>
          <w:szCs w:val="28"/>
        </w:rPr>
        <w:t>заменено</w:t>
      </w:r>
      <w:r w:rsidRPr="00A034A7">
        <w:rPr>
          <w:rFonts w:asciiTheme="majorBidi" w:hAnsiTheme="majorBidi" w:cstheme="majorBidi"/>
          <w:sz w:val="28"/>
          <w:szCs w:val="28"/>
        </w:rPr>
        <w:t xml:space="preserve"> на сумму 5 000 000 сомов</w:t>
      </w:r>
      <w:r w:rsidR="000462BE">
        <w:rPr>
          <w:rFonts w:asciiTheme="majorBidi" w:hAnsiTheme="majorBidi" w:cstheme="majorBidi"/>
          <w:sz w:val="28"/>
          <w:szCs w:val="28"/>
        </w:rPr>
        <w:t>.</w:t>
      </w:r>
    </w:p>
    <w:p w14:paraId="0FDD228A" w14:textId="4A873AB8" w:rsidR="000462BE" w:rsidRDefault="000462BE" w:rsidP="00E62316">
      <w:pPr>
        <w:pStyle w:val="a7"/>
        <w:spacing w:line="360" w:lineRule="auto"/>
        <w:ind w:left="284"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Необходимо отметить, что постановлением Правительства Кыргызской Республики </w:t>
      </w:r>
      <w:bookmarkStart w:id="2" w:name="_Hlk85102447"/>
      <w:r w:rsidRPr="000462BE">
        <w:rPr>
          <w:rFonts w:asciiTheme="majorBidi" w:hAnsiTheme="majorBidi" w:cstheme="majorBidi"/>
          <w:sz w:val="28"/>
          <w:szCs w:val="28"/>
        </w:rPr>
        <w:t xml:space="preserve">«Об утверждении пороговых сумм при осуществлении закупок товаров, работ и услуг» </w:t>
      </w:r>
      <w:bookmarkEnd w:id="2"/>
      <w:r w:rsidRPr="000462BE">
        <w:rPr>
          <w:rFonts w:asciiTheme="majorBidi" w:hAnsiTheme="majorBidi" w:cstheme="majorBidi"/>
          <w:sz w:val="28"/>
          <w:szCs w:val="28"/>
        </w:rPr>
        <w:t>от 16 января 2016 года №10</w:t>
      </w:r>
      <w:r>
        <w:rPr>
          <w:rFonts w:asciiTheme="majorBidi" w:hAnsiTheme="majorBidi" w:cstheme="majorBidi"/>
          <w:sz w:val="28"/>
          <w:szCs w:val="28"/>
        </w:rPr>
        <w:t>, были установлены размеры пороговых сумм для закупающих организации.</w:t>
      </w:r>
    </w:p>
    <w:p w14:paraId="39EEC186" w14:textId="60A4ACFE" w:rsidR="000462BE" w:rsidRPr="00A034A7" w:rsidRDefault="000462BE" w:rsidP="00E62316">
      <w:pPr>
        <w:pStyle w:val="a7"/>
        <w:spacing w:line="360" w:lineRule="auto"/>
        <w:ind w:left="284" w:firstLine="709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 xml:space="preserve"> После чего, постановлением Правительства Кыргызской Республики </w:t>
      </w:r>
      <w:r w:rsidRPr="000462BE">
        <w:rPr>
          <w:rFonts w:asciiTheme="majorBidi" w:hAnsiTheme="majorBidi" w:cstheme="majorBidi"/>
          <w:sz w:val="28"/>
          <w:szCs w:val="28"/>
        </w:rPr>
        <w:t>«О внесения изменения в постановление Правительства Кыргызской Республики «Об утверждении пороговых сумм при осуществлении закупок товаров, работ и услуг» от 16 января 2016 года № 10» от 19 апреля 2017 года № 225</w:t>
      </w:r>
      <w:r>
        <w:rPr>
          <w:rFonts w:asciiTheme="majorBidi" w:hAnsiTheme="majorBidi" w:cstheme="majorBidi"/>
          <w:sz w:val="28"/>
          <w:szCs w:val="28"/>
        </w:rPr>
        <w:t xml:space="preserve">, были внесены изменения. </w:t>
      </w:r>
    </w:p>
    <w:p w14:paraId="59434AC2" w14:textId="0EEF091F" w:rsidR="00A034A7" w:rsidRDefault="003A2FB9" w:rsidP="00E62316">
      <w:pPr>
        <w:pStyle w:val="a7"/>
        <w:spacing w:line="36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B69D6">
        <w:rPr>
          <w:rFonts w:asciiTheme="majorBidi" w:hAnsiTheme="majorBidi" w:cstheme="majorBidi"/>
          <w:sz w:val="28"/>
          <w:szCs w:val="28"/>
        </w:rPr>
        <w:t xml:space="preserve">Также, вышеуказанным Законом </w:t>
      </w:r>
      <w:r w:rsidR="00A034A7" w:rsidRPr="00FD3952">
        <w:rPr>
          <w:rFonts w:ascii="Times New Roman" w:hAnsi="Times New Roman" w:cs="Times New Roman"/>
          <w:sz w:val="28"/>
          <w:szCs w:val="28"/>
        </w:rPr>
        <w:t>стать</w:t>
      </w:r>
      <w:r w:rsidR="001B69D6">
        <w:rPr>
          <w:rFonts w:ascii="Times New Roman" w:hAnsi="Times New Roman" w:cs="Times New Roman"/>
          <w:sz w:val="28"/>
          <w:szCs w:val="28"/>
        </w:rPr>
        <w:t xml:space="preserve">я </w:t>
      </w:r>
      <w:r w:rsidR="00A034A7" w:rsidRPr="00FD3952">
        <w:rPr>
          <w:rFonts w:ascii="Times New Roman" w:hAnsi="Times New Roman" w:cs="Times New Roman"/>
          <w:sz w:val="28"/>
          <w:szCs w:val="28"/>
        </w:rPr>
        <w:t>32-1</w:t>
      </w:r>
      <w:r w:rsidR="001B69D6">
        <w:rPr>
          <w:rFonts w:ascii="Times New Roman" w:hAnsi="Times New Roman" w:cs="Times New Roman"/>
          <w:sz w:val="28"/>
          <w:szCs w:val="28"/>
        </w:rPr>
        <w:t xml:space="preserve"> была признана утратившим силу. Следует</w:t>
      </w:r>
      <w:r w:rsidR="00B66D06">
        <w:rPr>
          <w:rFonts w:ascii="Times New Roman" w:hAnsi="Times New Roman" w:cs="Times New Roman"/>
          <w:sz w:val="28"/>
          <w:szCs w:val="28"/>
        </w:rPr>
        <w:t xml:space="preserve"> </w:t>
      </w:r>
      <w:r w:rsidR="005B4456">
        <w:rPr>
          <w:rFonts w:ascii="Times New Roman" w:hAnsi="Times New Roman" w:cs="Times New Roman"/>
          <w:sz w:val="28"/>
          <w:szCs w:val="28"/>
        </w:rPr>
        <w:t xml:space="preserve">отметить, </w:t>
      </w:r>
      <w:r w:rsidR="001B69D6">
        <w:rPr>
          <w:rFonts w:ascii="Times New Roman" w:hAnsi="Times New Roman" w:cs="Times New Roman"/>
          <w:sz w:val="28"/>
          <w:szCs w:val="28"/>
        </w:rPr>
        <w:t>что статьей 32-1 предусматривал</w:t>
      </w:r>
      <w:r w:rsidR="00B66D06">
        <w:rPr>
          <w:rFonts w:ascii="Times New Roman" w:hAnsi="Times New Roman" w:cs="Times New Roman"/>
          <w:sz w:val="28"/>
          <w:szCs w:val="28"/>
        </w:rPr>
        <w:t>и</w:t>
      </w:r>
      <w:r w:rsidR="001B69D6">
        <w:rPr>
          <w:rFonts w:ascii="Times New Roman" w:hAnsi="Times New Roman" w:cs="Times New Roman"/>
          <w:sz w:val="28"/>
          <w:szCs w:val="28"/>
        </w:rPr>
        <w:t xml:space="preserve">сь установленными Правительством Кыргызской Республики специальные сроки проведения государственных закупок для </w:t>
      </w:r>
      <w:r w:rsidR="001B69D6" w:rsidRPr="001B69D6">
        <w:rPr>
          <w:rFonts w:ascii="Times New Roman" w:hAnsi="Times New Roman" w:cs="Times New Roman"/>
          <w:sz w:val="28"/>
          <w:szCs w:val="28"/>
        </w:rPr>
        <w:t>акционерны</w:t>
      </w:r>
      <w:r w:rsidR="001B69D6">
        <w:rPr>
          <w:rFonts w:ascii="Times New Roman" w:hAnsi="Times New Roman" w:cs="Times New Roman"/>
          <w:sz w:val="28"/>
          <w:szCs w:val="28"/>
        </w:rPr>
        <w:t>х</w:t>
      </w:r>
      <w:r w:rsidR="001B69D6" w:rsidRPr="001B69D6">
        <w:rPr>
          <w:rFonts w:ascii="Times New Roman" w:hAnsi="Times New Roman" w:cs="Times New Roman"/>
          <w:sz w:val="28"/>
          <w:szCs w:val="28"/>
        </w:rPr>
        <w:t xml:space="preserve"> обществ, в уставном капитале которых 50 и более процентов акций принадлежат государству</w:t>
      </w:r>
      <w:r w:rsidR="001B69D6">
        <w:rPr>
          <w:rFonts w:ascii="Times New Roman" w:hAnsi="Times New Roman" w:cs="Times New Roman"/>
          <w:sz w:val="28"/>
          <w:szCs w:val="28"/>
        </w:rPr>
        <w:t>.</w:t>
      </w:r>
    </w:p>
    <w:p w14:paraId="4BB4D7F3" w14:textId="77777777" w:rsidR="009A127D" w:rsidRPr="009A127D" w:rsidRDefault="009A127D" w:rsidP="00E62316">
      <w:pPr>
        <w:numPr>
          <w:ilvl w:val="0"/>
          <w:numId w:val="4"/>
        </w:numPr>
        <w:spacing w:after="200" w:line="360" w:lineRule="auto"/>
        <w:ind w:left="284" w:firstLine="709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9A127D">
        <w:rPr>
          <w:rFonts w:eastAsiaTheme="minorHAnsi"/>
          <w:b/>
          <w:sz w:val="28"/>
          <w:szCs w:val="28"/>
          <w:lang w:eastAsia="en-US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3CD68B4" w14:textId="77777777" w:rsidR="009A127D" w:rsidRPr="009A127D" w:rsidRDefault="009A127D" w:rsidP="00E62316">
      <w:pPr>
        <w:spacing w:line="360" w:lineRule="auto"/>
        <w:ind w:left="284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A127D">
        <w:rPr>
          <w:rFonts w:eastAsiaTheme="minorHAnsi"/>
          <w:sz w:val="28"/>
          <w:szCs w:val="28"/>
          <w:lang w:eastAsia="en-US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A36C305" w14:textId="502229E0" w:rsidR="009A127D" w:rsidRDefault="009A127D" w:rsidP="00E62316">
      <w:pPr>
        <w:numPr>
          <w:ilvl w:val="0"/>
          <w:numId w:val="4"/>
        </w:numPr>
        <w:spacing w:after="200" w:line="360" w:lineRule="auto"/>
        <w:ind w:left="284" w:firstLine="709"/>
        <w:contextualSpacing/>
        <w:jc w:val="both"/>
        <w:rPr>
          <w:sz w:val="28"/>
          <w:szCs w:val="28"/>
          <w:lang w:eastAsia="ky-KG"/>
        </w:rPr>
      </w:pPr>
      <w:r w:rsidRPr="009A127D">
        <w:rPr>
          <w:rFonts w:eastAsiaTheme="minorHAnsi"/>
          <w:b/>
          <w:sz w:val="28"/>
          <w:szCs w:val="28"/>
          <w:lang w:eastAsia="en-US"/>
        </w:rPr>
        <w:t>Информация о результатах общественного обсуждения</w:t>
      </w:r>
      <w:r w:rsidRPr="009A127D">
        <w:rPr>
          <w:sz w:val="28"/>
          <w:szCs w:val="28"/>
          <w:lang w:eastAsia="ky-KG"/>
        </w:rPr>
        <w:t xml:space="preserve"> </w:t>
      </w:r>
    </w:p>
    <w:p w14:paraId="49AD511D" w14:textId="2DAA388D" w:rsidR="00B66D06" w:rsidRPr="009A127D" w:rsidRDefault="00B66D06" w:rsidP="00E62316">
      <w:pPr>
        <w:spacing w:after="200" w:line="360" w:lineRule="auto"/>
        <w:ind w:left="284" w:firstLine="709"/>
        <w:contextualSpacing/>
        <w:jc w:val="both"/>
        <w:rPr>
          <w:sz w:val="28"/>
          <w:szCs w:val="28"/>
          <w:lang w:eastAsia="ky-KG"/>
        </w:rPr>
      </w:pPr>
      <w:r w:rsidRPr="00B66D06">
        <w:rPr>
          <w:sz w:val="28"/>
          <w:szCs w:val="28"/>
          <w:lang w:eastAsia="ky-KG"/>
        </w:rPr>
        <w:t>Представленный проект постановления для проведения общественного обсуждения будет опубликован</w:t>
      </w:r>
      <w:r>
        <w:rPr>
          <w:sz w:val="28"/>
          <w:szCs w:val="28"/>
          <w:lang w:eastAsia="ky-KG"/>
        </w:rPr>
        <w:t xml:space="preserve"> </w:t>
      </w:r>
      <w:r w:rsidRPr="00B66D06">
        <w:rPr>
          <w:sz w:val="28"/>
          <w:szCs w:val="28"/>
          <w:lang w:eastAsia="ky-KG"/>
        </w:rPr>
        <w:t>на официальном сайте</w:t>
      </w:r>
      <w:r>
        <w:rPr>
          <w:sz w:val="28"/>
          <w:szCs w:val="28"/>
          <w:lang w:eastAsia="ky-KG"/>
        </w:rPr>
        <w:t xml:space="preserve"> Кабинета Министров </w:t>
      </w:r>
      <w:r w:rsidRPr="00B66D06">
        <w:rPr>
          <w:sz w:val="28"/>
          <w:szCs w:val="28"/>
          <w:lang w:eastAsia="ky-KG"/>
        </w:rPr>
        <w:t>Кыргызской Республики.</w:t>
      </w:r>
    </w:p>
    <w:p w14:paraId="7F6760E1" w14:textId="77777777" w:rsidR="009A127D" w:rsidRPr="009A127D" w:rsidRDefault="009A127D" w:rsidP="00E62316">
      <w:pPr>
        <w:numPr>
          <w:ilvl w:val="0"/>
          <w:numId w:val="4"/>
        </w:numPr>
        <w:spacing w:after="200" w:line="360" w:lineRule="auto"/>
        <w:ind w:left="284" w:firstLine="709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9A127D">
        <w:rPr>
          <w:rFonts w:eastAsiaTheme="minorHAnsi"/>
          <w:b/>
          <w:sz w:val="28"/>
          <w:szCs w:val="28"/>
          <w:lang w:eastAsia="en-US"/>
        </w:rPr>
        <w:t>Анализ соответствия проекта законодательству</w:t>
      </w:r>
    </w:p>
    <w:p w14:paraId="3BFC8B34" w14:textId="77777777" w:rsidR="009A127D" w:rsidRPr="009A127D" w:rsidRDefault="009A127D" w:rsidP="00E62316">
      <w:pPr>
        <w:spacing w:line="360" w:lineRule="auto"/>
        <w:ind w:left="284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A127D">
        <w:rPr>
          <w:rFonts w:eastAsiaTheme="minorHAnsi"/>
          <w:sz w:val="28"/>
          <w:szCs w:val="28"/>
          <w:lang w:eastAsia="en-US"/>
        </w:rPr>
        <w:t>Представленный проект постановления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62752048" w14:textId="0CFB798A" w:rsidR="009A127D" w:rsidRPr="009A127D" w:rsidRDefault="009A127D" w:rsidP="00E62316">
      <w:pPr>
        <w:widowControl w:val="0"/>
        <w:numPr>
          <w:ilvl w:val="0"/>
          <w:numId w:val="10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after="200" w:line="360" w:lineRule="auto"/>
        <w:ind w:left="284" w:firstLine="709"/>
        <w:contextualSpacing/>
        <w:jc w:val="both"/>
        <w:rPr>
          <w:rFonts w:eastAsiaTheme="minorEastAsia"/>
          <w:b/>
          <w:bCs/>
          <w:sz w:val="28"/>
          <w:szCs w:val="28"/>
          <w:lang w:eastAsia="ky-KG"/>
        </w:rPr>
      </w:pPr>
      <w:r w:rsidRPr="009A127D">
        <w:rPr>
          <w:rFonts w:eastAsiaTheme="minorEastAsia"/>
          <w:b/>
          <w:bCs/>
          <w:sz w:val="28"/>
          <w:szCs w:val="28"/>
          <w:lang w:eastAsia="ky-KG"/>
        </w:rPr>
        <w:t>Информация о необходимости финансирования</w:t>
      </w:r>
    </w:p>
    <w:p w14:paraId="4264548E" w14:textId="77777777" w:rsidR="009A127D" w:rsidRPr="009A127D" w:rsidRDefault="009A127D" w:rsidP="00E62316">
      <w:pPr>
        <w:spacing w:line="360" w:lineRule="auto"/>
        <w:ind w:left="284"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A127D">
        <w:rPr>
          <w:rFonts w:eastAsiaTheme="minorHAnsi"/>
          <w:sz w:val="28"/>
          <w:szCs w:val="28"/>
          <w:lang w:eastAsia="en-US"/>
        </w:rPr>
        <w:t>Принятие настоящего проекта постановления не повлечет каких-либо дополнительных затрат из республиканского бюджета.</w:t>
      </w:r>
    </w:p>
    <w:p w14:paraId="14938693" w14:textId="4032DEED" w:rsidR="00B66D06" w:rsidRPr="00B66D06" w:rsidRDefault="009A127D" w:rsidP="00E62316">
      <w:pPr>
        <w:numPr>
          <w:ilvl w:val="0"/>
          <w:numId w:val="10"/>
        </w:numPr>
        <w:spacing w:after="200" w:line="360" w:lineRule="auto"/>
        <w:ind w:left="284" w:firstLine="709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9A127D">
        <w:rPr>
          <w:rFonts w:eastAsiaTheme="minorHAnsi"/>
          <w:b/>
          <w:sz w:val="28"/>
          <w:szCs w:val="28"/>
          <w:lang w:eastAsia="en-US"/>
        </w:rPr>
        <w:t xml:space="preserve">Информация об анализе регулятивного воздействия </w:t>
      </w:r>
      <w:r w:rsidR="00B66D06">
        <w:rPr>
          <w:rFonts w:eastAsiaTheme="minorHAnsi"/>
          <w:b/>
          <w:sz w:val="28"/>
          <w:szCs w:val="28"/>
          <w:lang w:eastAsia="en-US"/>
        </w:rPr>
        <w:t xml:space="preserve">               </w:t>
      </w:r>
    </w:p>
    <w:p w14:paraId="2B5A4874" w14:textId="57A6AF85" w:rsidR="00B66D06" w:rsidRPr="00B66D06" w:rsidRDefault="00B66D06" w:rsidP="00E62316">
      <w:pPr>
        <w:spacing w:after="200" w:line="360" w:lineRule="auto"/>
        <w:ind w:left="284" w:firstLine="709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B66D06">
        <w:rPr>
          <w:rFonts w:eastAsiaTheme="minorHAnsi"/>
          <w:bCs/>
          <w:sz w:val="28"/>
          <w:szCs w:val="28"/>
          <w:lang w:eastAsia="en-US"/>
        </w:rPr>
        <w:lastRenderedPageBreak/>
        <w:t>Настоящий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B66D06">
        <w:rPr>
          <w:sz w:val="28"/>
          <w:szCs w:val="28"/>
        </w:rPr>
        <w:t>проект постановления не направлен на регулирование предпринимательской деятельности, в связи с чем, не подлежит анализу регулятивного воздействия.</w:t>
      </w:r>
    </w:p>
    <w:p w14:paraId="69EFF004" w14:textId="4FACAD3F" w:rsidR="00B66D06" w:rsidRDefault="00B66D06" w:rsidP="00E62316">
      <w:pPr>
        <w:spacing w:after="200" w:line="360" w:lineRule="auto"/>
        <w:ind w:left="284" w:firstLine="709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B66D06">
        <w:rPr>
          <w:sz w:val="28"/>
          <w:szCs w:val="28"/>
        </w:rPr>
        <w:t>На основании вышеизложенного, Министерство</w:t>
      </w:r>
      <w:r>
        <w:rPr>
          <w:sz w:val="28"/>
          <w:szCs w:val="28"/>
        </w:rPr>
        <w:t xml:space="preserve"> </w:t>
      </w:r>
      <w:r w:rsidRPr="00B66D06">
        <w:rPr>
          <w:sz w:val="28"/>
          <w:szCs w:val="28"/>
        </w:rPr>
        <w:t>финансов Кыргызской Республики вносит на рассмотрение настоящий проект постановления.</w:t>
      </w:r>
    </w:p>
    <w:p w14:paraId="2E7F18A4" w14:textId="5CE106D8" w:rsidR="00642891" w:rsidRDefault="00642891" w:rsidP="00E62316">
      <w:pPr>
        <w:spacing w:after="200" w:line="360" w:lineRule="auto"/>
        <w:ind w:left="284" w:firstLine="709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14:paraId="3FD0804F" w14:textId="77777777" w:rsidR="00642891" w:rsidRDefault="00642891" w:rsidP="00E62316">
      <w:pPr>
        <w:spacing w:after="200" w:line="360" w:lineRule="auto"/>
        <w:ind w:left="284" w:firstLine="709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</w:p>
    <w:p w14:paraId="7B821DB7" w14:textId="77777777" w:rsidR="00B66D06" w:rsidRDefault="00B66D06" w:rsidP="00E62316">
      <w:pPr>
        <w:spacing w:after="200"/>
        <w:ind w:left="284" w:firstLine="709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Министр финансов </w:t>
      </w:r>
    </w:p>
    <w:p w14:paraId="0FB0528E" w14:textId="1A98FDF9" w:rsidR="00B66D06" w:rsidRPr="009A127D" w:rsidRDefault="00B66D06" w:rsidP="00E62316">
      <w:pPr>
        <w:spacing w:after="200"/>
        <w:ind w:left="284" w:firstLine="709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Кыргызской Республики                               </w:t>
      </w:r>
      <w:r w:rsidR="005B4456">
        <w:rPr>
          <w:rFonts w:eastAsiaTheme="minorHAnsi"/>
          <w:b/>
          <w:sz w:val="28"/>
          <w:szCs w:val="28"/>
          <w:lang w:eastAsia="en-US"/>
        </w:rPr>
        <w:t xml:space="preserve">   </w:t>
      </w:r>
      <w:r>
        <w:rPr>
          <w:rFonts w:eastAsiaTheme="minorHAnsi"/>
          <w:b/>
          <w:sz w:val="28"/>
          <w:szCs w:val="28"/>
          <w:lang w:eastAsia="en-US"/>
        </w:rPr>
        <w:t xml:space="preserve">           </w:t>
      </w:r>
      <w:r w:rsidR="00841D89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b/>
          <w:sz w:val="28"/>
          <w:szCs w:val="28"/>
          <w:lang w:eastAsia="en-US"/>
        </w:rPr>
        <w:t>А.К.Бакетаев</w:t>
      </w:r>
      <w:proofErr w:type="spellEnd"/>
    </w:p>
    <w:p w14:paraId="791EB800" w14:textId="77777777" w:rsidR="009A127D" w:rsidRPr="00F9260B" w:rsidRDefault="009A127D" w:rsidP="00841D89">
      <w:pPr>
        <w:pStyle w:val="a7"/>
        <w:ind w:left="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A127D" w:rsidRPr="00F9260B" w:rsidSect="00E62316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D05F1"/>
    <w:multiLevelType w:val="hybridMultilevel"/>
    <w:tmpl w:val="E9D40ED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36918"/>
    <w:multiLevelType w:val="hybridMultilevel"/>
    <w:tmpl w:val="48CE6DAA"/>
    <w:lvl w:ilvl="0" w:tplc="DEC49C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EB11E8F"/>
    <w:multiLevelType w:val="hybridMultilevel"/>
    <w:tmpl w:val="BFB06A92"/>
    <w:lvl w:ilvl="0" w:tplc="AB88FD5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622164"/>
    <w:multiLevelType w:val="hybridMultilevel"/>
    <w:tmpl w:val="F6F48112"/>
    <w:lvl w:ilvl="0" w:tplc="0CAC9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66F7A5F"/>
    <w:multiLevelType w:val="hybridMultilevel"/>
    <w:tmpl w:val="B066D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A3F81"/>
    <w:multiLevelType w:val="hybridMultilevel"/>
    <w:tmpl w:val="055E6204"/>
    <w:lvl w:ilvl="0" w:tplc="7E0C33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4E7EAA"/>
    <w:multiLevelType w:val="hybridMultilevel"/>
    <w:tmpl w:val="CDA49174"/>
    <w:lvl w:ilvl="0" w:tplc="B282B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1853BBA"/>
    <w:multiLevelType w:val="hybridMultilevel"/>
    <w:tmpl w:val="B0121D8E"/>
    <w:lvl w:ilvl="0" w:tplc="E1D431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7AB1A21"/>
    <w:multiLevelType w:val="hybridMultilevel"/>
    <w:tmpl w:val="E98E8ABE"/>
    <w:lvl w:ilvl="0" w:tplc="B282BBC4">
      <w:start w:val="6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C2F6413"/>
    <w:multiLevelType w:val="hybridMultilevel"/>
    <w:tmpl w:val="59EAF290"/>
    <w:lvl w:ilvl="0" w:tplc="7A5455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9"/>
  </w:num>
  <w:num w:numId="5">
    <w:abstractNumId w:val="1"/>
  </w:num>
  <w:num w:numId="6">
    <w:abstractNumId w:val="2"/>
  </w:num>
  <w:num w:numId="7">
    <w:abstractNumId w:val="6"/>
  </w:num>
  <w:num w:numId="8">
    <w:abstractNumId w:val="4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B5D"/>
    <w:rsid w:val="00016C2B"/>
    <w:rsid w:val="0001710B"/>
    <w:rsid w:val="000349F7"/>
    <w:rsid w:val="00040029"/>
    <w:rsid w:val="000462BE"/>
    <w:rsid w:val="000568E2"/>
    <w:rsid w:val="00082714"/>
    <w:rsid w:val="00084E4A"/>
    <w:rsid w:val="000869B1"/>
    <w:rsid w:val="0009436D"/>
    <w:rsid w:val="000B695B"/>
    <w:rsid w:val="000C3326"/>
    <w:rsid w:val="000F4451"/>
    <w:rsid w:val="001023B1"/>
    <w:rsid w:val="00115417"/>
    <w:rsid w:val="00117BE6"/>
    <w:rsid w:val="00127DBF"/>
    <w:rsid w:val="001321C4"/>
    <w:rsid w:val="0015361A"/>
    <w:rsid w:val="0017605D"/>
    <w:rsid w:val="00182D5D"/>
    <w:rsid w:val="00191BE6"/>
    <w:rsid w:val="00194AF5"/>
    <w:rsid w:val="001A388F"/>
    <w:rsid w:val="001B69D6"/>
    <w:rsid w:val="001C5B5D"/>
    <w:rsid w:val="00215653"/>
    <w:rsid w:val="00220603"/>
    <w:rsid w:val="00250FD8"/>
    <w:rsid w:val="002540D8"/>
    <w:rsid w:val="00262B5E"/>
    <w:rsid w:val="00262C34"/>
    <w:rsid w:val="0027112D"/>
    <w:rsid w:val="0027128B"/>
    <w:rsid w:val="0029450C"/>
    <w:rsid w:val="002C1DE8"/>
    <w:rsid w:val="002C7105"/>
    <w:rsid w:val="002D141D"/>
    <w:rsid w:val="002D7F62"/>
    <w:rsid w:val="002E3DA3"/>
    <w:rsid w:val="0030296F"/>
    <w:rsid w:val="003043AD"/>
    <w:rsid w:val="00333A38"/>
    <w:rsid w:val="00335B1F"/>
    <w:rsid w:val="00355F87"/>
    <w:rsid w:val="0035685A"/>
    <w:rsid w:val="0036331E"/>
    <w:rsid w:val="00364F98"/>
    <w:rsid w:val="00372483"/>
    <w:rsid w:val="00373925"/>
    <w:rsid w:val="00386486"/>
    <w:rsid w:val="0039144D"/>
    <w:rsid w:val="003A2FB9"/>
    <w:rsid w:val="003B764E"/>
    <w:rsid w:val="003B7BB5"/>
    <w:rsid w:val="003D4378"/>
    <w:rsid w:val="003F6185"/>
    <w:rsid w:val="0040181D"/>
    <w:rsid w:val="00426A7E"/>
    <w:rsid w:val="00433F3C"/>
    <w:rsid w:val="00451A32"/>
    <w:rsid w:val="00473639"/>
    <w:rsid w:val="00485595"/>
    <w:rsid w:val="00487A38"/>
    <w:rsid w:val="00497E1F"/>
    <w:rsid w:val="004A3E94"/>
    <w:rsid w:val="004A7730"/>
    <w:rsid w:val="004B4D5F"/>
    <w:rsid w:val="004C06E7"/>
    <w:rsid w:val="004D3962"/>
    <w:rsid w:val="004E59C1"/>
    <w:rsid w:val="004F741F"/>
    <w:rsid w:val="005023A2"/>
    <w:rsid w:val="0050268D"/>
    <w:rsid w:val="00536A79"/>
    <w:rsid w:val="0053770B"/>
    <w:rsid w:val="00544CDC"/>
    <w:rsid w:val="00575D56"/>
    <w:rsid w:val="005762C4"/>
    <w:rsid w:val="005859A5"/>
    <w:rsid w:val="00587586"/>
    <w:rsid w:val="00591592"/>
    <w:rsid w:val="005B4456"/>
    <w:rsid w:val="005B75BD"/>
    <w:rsid w:val="005C10A0"/>
    <w:rsid w:val="005C10BA"/>
    <w:rsid w:val="005D1D41"/>
    <w:rsid w:val="005F562A"/>
    <w:rsid w:val="00604D15"/>
    <w:rsid w:val="00611FCB"/>
    <w:rsid w:val="00642891"/>
    <w:rsid w:val="00670CA3"/>
    <w:rsid w:val="00675D7B"/>
    <w:rsid w:val="006906F2"/>
    <w:rsid w:val="006914CC"/>
    <w:rsid w:val="006952A8"/>
    <w:rsid w:val="006A6E93"/>
    <w:rsid w:val="006B3084"/>
    <w:rsid w:val="006B4198"/>
    <w:rsid w:val="006B622D"/>
    <w:rsid w:val="006B70DA"/>
    <w:rsid w:val="006C3F60"/>
    <w:rsid w:val="006F44E2"/>
    <w:rsid w:val="006F5D4E"/>
    <w:rsid w:val="00706529"/>
    <w:rsid w:val="00723002"/>
    <w:rsid w:val="00735A0E"/>
    <w:rsid w:val="00741213"/>
    <w:rsid w:val="00741CDE"/>
    <w:rsid w:val="00754F5C"/>
    <w:rsid w:val="0076003F"/>
    <w:rsid w:val="0079043B"/>
    <w:rsid w:val="007A67F0"/>
    <w:rsid w:val="007C13A2"/>
    <w:rsid w:val="007D1344"/>
    <w:rsid w:val="007D20D5"/>
    <w:rsid w:val="007E5A2F"/>
    <w:rsid w:val="007E7798"/>
    <w:rsid w:val="007F5F04"/>
    <w:rsid w:val="00804997"/>
    <w:rsid w:val="00804DB8"/>
    <w:rsid w:val="008078B6"/>
    <w:rsid w:val="00811A58"/>
    <w:rsid w:val="008241E2"/>
    <w:rsid w:val="008266D4"/>
    <w:rsid w:val="00841D89"/>
    <w:rsid w:val="008440CD"/>
    <w:rsid w:val="0088478F"/>
    <w:rsid w:val="008969FA"/>
    <w:rsid w:val="00896F73"/>
    <w:rsid w:val="008B75EC"/>
    <w:rsid w:val="008D7B94"/>
    <w:rsid w:val="008F0D00"/>
    <w:rsid w:val="008F5670"/>
    <w:rsid w:val="00901075"/>
    <w:rsid w:val="00903FD6"/>
    <w:rsid w:val="00924E3C"/>
    <w:rsid w:val="00946880"/>
    <w:rsid w:val="0095038F"/>
    <w:rsid w:val="0095067E"/>
    <w:rsid w:val="009514EC"/>
    <w:rsid w:val="00951A28"/>
    <w:rsid w:val="00952D90"/>
    <w:rsid w:val="009915FD"/>
    <w:rsid w:val="00994196"/>
    <w:rsid w:val="009A127D"/>
    <w:rsid w:val="009D5B57"/>
    <w:rsid w:val="009E4C61"/>
    <w:rsid w:val="009E68B9"/>
    <w:rsid w:val="00A034A7"/>
    <w:rsid w:val="00A22F15"/>
    <w:rsid w:val="00A25CC9"/>
    <w:rsid w:val="00A31D13"/>
    <w:rsid w:val="00A327B6"/>
    <w:rsid w:val="00A36F45"/>
    <w:rsid w:val="00A47F5E"/>
    <w:rsid w:val="00A52794"/>
    <w:rsid w:val="00A54F9E"/>
    <w:rsid w:val="00A771B8"/>
    <w:rsid w:val="00A87BCB"/>
    <w:rsid w:val="00A9346A"/>
    <w:rsid w:val="00A9635E"/>
    <w:rsid w:val="00AC0E41"/>
    <w:rsid w:val="00AD65AF"/>
    <w:rsid w:val="00AE09A2"/>
    <w:rsid w:val="00AE5EC4"/>
    <w:rsid w:val="00AF7A9D"/>
    <w:rsid w:val="00B05918"/>
    <w:rsid w:val="00B55C9B"/>
    <w:rsid w:val="00B66D06"/>
    <w:rsid w:val="00B94CE9"/>
    <w:rsid w:val="00BA05D4"/>
    <w:rsid w:val="00BA0C4F"/>
    <w:rsid w:val="00BA3E89"/>
    <w:rsid w:val="00BB2105"/>
    <w:rsid w:val="00BC0483"/>
    <w:rsid w:val="00BC2B63"/>
    <w:rsid w:val="00BC61F5"/>
    <w:rsid w:val="00BF0C1D"/>
    <w:rsid w:val="00BF59B8"/>
    <w:rsid w:val="00C053AF"/>
    <w:rsid w:val="00C151D3"/>
    <w:rsid w:val="00C3576E"/>
    <w:rsid w:val="00C422C0"/>
    <w:rsid w:val="00C6228B"/>
    <w:rsid w:val="00C66653"/>
    <w:rsid w:val="00C77D23"/>
    <w:rsid w:val="00C802A6"/>
    <w:rsid w:val="00C824B2"/>
    <w:rsid w:val="00C836E3"/>
    <w:rsid w:val="00CC00B8"/>
    <w:rsid w:val="00CC3096"/>
    <w:rsid w:val="00CD0D52"/>
    <w:rsid w:val="00CD2EAF"/>
    <w:rsid w:val="00CD447A"/>
    <w:rsid w:val="00CE2AA3"/>
    <w:rsid w:val="00CF3436"/>
    <w:rsid w:val="00D00280"/>
    <w:rsid w:val="00D054DD"/>
    <w:rsid w:val="00D07EAD"/>
    <w:rsid w:val="00D44FB8"/>
    <w:rsid w:val="00D45C06"/>
    <w:rsid w:val="00D576DD"/>
    <w:rsid w:val="00D72ED2"/>
    <w:rsid w:val="00D8211B"/>
    <w:rsid w:val="00D825A3"/>
    <w:rsid w:val="00D87CD3"/>
    <w:rsid w:val="00D94A4E"/>
    <w:rsid w:val="00DA761A"/>
    <w:rsid w:val="00DB258F"/>
    <w:rsid w:val="00DB7231"/>
    <w:rsid w:val="00DE3A58"/>
    <w:rsid w:val="00DF4E2E"/>
    <w:rsid w:val="00E0304D"/>
    <w:rsid w:val="00E064EB"/>
    <w:rsid w:val="00E265AE"/>
    <w:rsid w:val="00E4401B"/>
    <w:rsid w:val="00E44804"/>
    <w:rsid w:val="00E53CA1"/>
    <w:rsid w:val="00E5453C"/>
    <w:rsid w:val="00E54692"/>
    <w:rsid w:val="00E548B2"/>
    <w:rsid w:val="00E55FE6"/>
    <w:rsid w:val="00E60A49"/>
    <w:rsid w:val="00E62316"/>
    <w:rsid w:val="00E63081"/>
    <w:rsid w:val="00E63841"/>
    <w:rsid w:val="00E63FEE"/>
    <w:rsid w:val="00E72178"/>
    <w:rsid w:val="00E7336C"/>
    <w:rsid w:val="00E838AC"/>
    <w:rsid w:val="00E91312"/>
    <w:rsid w:val="00E91FA7"/>
    <w:rsid w:val="00E91FF5"/>
    <w:rsid w:val="00EB0EE7"/>
    <w:rsid w:val="00EB5EB4"/>
    <w:rsid w:val="00EE2C81"/>
    <w:rsid w:val="00EF62E6"/>
    <w:rsid w:val="00F125A5"/>
    <w:rsid w:val="00F21409"/>
    <w:rsid w:val="00F26039"/>
    <w:rsid w:val="00F31C5A"/>
    <w:rsid w:val="00F4328A"/>
    <w:rsid w:val="00F65E02"/>
    <w:rsid w:val="00F76A30"/>
    <w:rsid w:val="00F82601"/>
    <w:rsid w:val="00F9260B"/>
    <w:rsid w:val="00F9544F"/>
    <w:rsid w:val="00FA0181"/>
    <w:rsid w:val="00FA6969"/>
    <w:rsid w:val="00FE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8E781"/>
  <w15:docId w15:val="{C78BB8F4-1C86-4EA4-971E-DCC90F2BB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4E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514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B75E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A54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8440CD"/>
    <w:pPr>
      <w:spacing w:after="0" w:line="240" w:lineRule="auto"/>
    </w:pPr>
  </w:style>
  <w:style w:type="character" w:styleId="a8">
    <w:name w:val="annotation reference"/>
    <w:basedOn w:val="a0"/>
    <w:uiPriority w:val="99"/>
    <w:semiHidden/>
    <w:unhideWhenUsed/>
    <w:rsid w:val="007E779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E779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E779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779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E7798"/>
    <w:rPr>
      <w:b/>
      <w:bCs/>
      <w:sz w:val="20"/>
      <w:szCs w:val="20"/>
    </w:rPr>
  </w:style>
  <w:style w:type="character" w:styleId="ad">
    <w:name w:val="Hyperlink"/>
    <w:rsid w:val="00117BE6"/>
    <w:rPr>
      <w:color w:val="0000FF"/>
      <w:u w:val="single"/>
    </w:rPr>
  </w:style>
  <w:style w:type="paragraph" w:styleId="ae">
    <w:name w:val="Body Text Indent"/>
    <w:basedOn w:val="a"/>
    <w:link w:val="af"/>
    <w:rsid w:val="008D7B94"/>
    <w:pPr>
      <w:ind w:firstLine="851"/>
      <w:jc w:val="both"/>
    </w:pPr>
    <w:rPr>
      <w:szCs w:val="20"/>
    </w:rPr>
  </w:style>
  <w:style w:type="character" w:customStyle="1" w:styleId="af">
    <w:name w:val="Основной текст с отступом Знак"/>
    <w:basedOn w:val="a0"/>
    <w:link w:val="ae"/>
    <w:rsid w:val="008D7B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335B1F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HTML">
    <w:name w:val="HTML Preformatted"/>
    <w:basedOn w:val="a"/>
    <w:link w:val="HTML0"/>
    <w:uiPriority w:val="99"/>
    <w:semiHidden/>
    <w:unhideWhenUsed/>
    <w:rsid w:val="002156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1565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C422C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C42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9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3C88D-43D8-4A20-909C-95767DB99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Съездбек Сарыбаев</dc:creator>
  <cp:lastModifiedBy>Медербек Оморов</cp:lastModifiedBy>
  <cp:revision>8</cp:revision>
  <cp:lastPrinted>2021-12-20T11:32:00Z</cp:lastPrinted>
  <dcterms:created xsi:type="dcterms:W3CDTF">2021-09-30T13:05:00Z</dcterms:created>
  <dcterms:modified xsi:type="dcterms:W3CDTF">2021-12-20T12:03:00Z</dcterms:modified>
</cp:coreProperties>
</file>